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B346B1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346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46B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3370B141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B346B1">
        <w:rPr>
          <w:rFonts w:ascii="Times New Roman" w:hAnsi="Times New Roman" w:cs="Times New Roman"/>
          <w:sz w:val="24"/>
          <w:szCs w:val="24"/>
        </w:rPr>
        <w:t xml:space="preserve"> 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B346B1">
        <w:rPr>
          <w:rFonts w:ascii="Times New Roman" w:hAnsi="Times New Roman" w:cs="Times New Roman"/>
          <w:sz w:val="24"/>
          <w:szCs w:val="24"/>
        </w:rPr>
        <w:t xml:space="preserve"> ___________</w:t>
      </w:r>
      <w:r w:rsidRPr="00ED1FA8">
        <w:rPr>
          <w:rFonts w:ascii="Times New Roman" w:hAnsi="Times New Roman" w:cs="Times New Roman"/>
          <w:noProof/>
          <w:sz w:val="24"/>
          <w:szCs w:val="24"/>
        </w:rPr>
        <w:t>, юридический адрес: 140101, Московская область, г. Раменское, Комсомольская пл., д.2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</w:t>
      </w:r>
      <w:proofErr w:type="gramEnd"/>
      <w:r w:rsidR="00500B27" w:rsidRPr="00406E0F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B346B1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B346B1">
        <w:rPr>
          <w:sz w:val="24"/>
          <w:szCs w:val="24"/>
        </w:rPr>
        <w:t xml:space="preserve">575 </w:t>
      </w:r>
      <w:r w:rsidR="00614292" w:rsidRPr="00406E0F">
        <w:rPr>
          <w:sz w:val="24"/>
          <w:szCs w:val="24"/>
        </w:rPr>
        <w:t>кв</w:t>
      </w:r>
      <w:r w:rsidR="00614292" w:rsidRPr="00B346B1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B346B1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B346B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B346B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B346B1">
        <w:rPr>
          <w:sz w:val="24"/>
          <w:szCs w:val="24"/>
        </w:rPr>
        <w:t xml:space="preserve"> 50:23:0020438:978, </w:t>
      </w:r>
      <w:r w:rsidR="00614292" w:rsidRPr="00406E0F">
        <w:rPr>
          <w:sz w:val="24"/>
          <w:szCs w:val="24"/>
        </w:rPr>
        <w:t>категория</w:t>
      </w:r>
      <w:r w:rsidR="00614292" w:rsidRPr="00B346B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B346B1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B346B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B346B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B346B1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B346B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B346B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B346B1">
        <w:rPr>
          <w:sz w:val="24"/>
          <w:szCs w:val="24"/>
        </w:rPr>
        <w:t>: Московская область, Российская Федерация, Раменский городской округ, д. Аринино.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1DB5611" w14:textId="77777777" w:rsidR="00AB0BC4" w:rsidRPr="00406E0F" w:rsidRDefault="00AB0BC4" w:rsidP="00AB0BC4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 xml:space="preserve">1.3 Земельный участок имеет следующие ограничения в использовании: </w:t>
      </w:r>
    </w:p>
    <w:p w14:paraId="268189F1" w14:textId="44F55532" w:rsidR="00AB0BC4" w:rsidRPr="00406E0F" w:rsidRDefault="00AB0BC4" w:rsidP="00AB0B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 ограничения в использовании, предусмотренные статьей 56 Земельного кодекса Российской Федерации, в связи с расположением в зоне с особыми условиями использования территории: полностью расположен в зоне подтопления реки Дорка в Раменском городском округе Московской области; частично расположен</w:t>
      </w:r>
      <w:bookmarkStart w:id="2" w:name="_GoBack"/>
      <w:bookmarkEnd w:id="2"/>
      <w:r w:rsidRPr="00406E0F">
        <w:rPr>
          <w:rFonts w:ascii="Times New Roman" w:hAnsi="Times New Roman" w:cs="Times New Roman"/>
          <w:noProof/>
          <w:sz w:val="24"/>
          <w:szCs w:val="24"/>
        </w:rPr>
        <w:t>: Зона публичного сервитута объекта "Газораспределительная сеть д. Аринино, кадастровый номер 50:23:0020438:602";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"Раменское" Полосы воздушных подходов аэродрома экс</w:t>
      </w:r>
      <w:r w:rsidR="00DF6319">
        <w:rPr>
          <w:rFonts w:ascii="Times New Roman" w:hAnsi="Times New Roman" w:cs="Times New Roman"/>
          <w:noProof/>
          <w:sz w:val="24"/>
          <w:szCs w:val="24"/>
        </w:rPr>
        <w:t>периментальной авиации</w:t>
      </w:r>
      <w:r w:rsidRPr="00406E0F">
        <w:rPr>
          <w:rFonts w:ascii="Times New Roman" w:hAnsi="Times New Roman" w:cs="Times New Roman"/>
          <w:sz w:val="24"/>
          <w:szCs w:val="24"/>
        </w:rPr>
        <w:t>.</w:t>
      </w:r>
    </w:p>
    <w:p w14:paraId="5295AC21" w14:textId="77777777" w:rsidR="00AB0BC4" w:rsidRPr="00375F20" w:rsidRDefault="00AB0BC4" w:rsidP="00AB0B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F20">
        <w:rPr>
          <w:rFonts w:ascii="Times New Roman" w:hAnsi="Times New Roman" w:cs="Times New Roman"/>
          <w:sz w:val="24"/>
          <w:szCs w:val="24"/>
        </w:rPr>
        <w:t>1.4.</w:t>
      </w:r>
      <w:r w:rsidRPr="00406E0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375F20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Земельном</w:t>
      </w:r>
      <w:r w:rsidRPr="00375F20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участке</w:t>
      </w:r>
      <w:r w:rsidRPr="00375F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расположены</w:t>
      </w:r>
      <w:proofErr w:type="gramEnd"/>
      <w:r w:rsidRPr="00375F2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1976481" w14:textId="52F95610" w:rsidR="0027792C" w:rsidRPr="00406E0F" w:rsidRDefault="00AB0BC4" w:rsidP="00AB0B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5F20">
        <w:rPr>
          <w:rFonts w:ascii="Times New Roman" w:hAnsi="Times New Roman" w:cs="Times New Roman"/>
          <w:noProof/>
          <w:sz w:val="24"/>
          <w:szCs w:val="24"/>
        </w:rPr>
        <w:t xml:space="preserve">- в границах земельного участка расположен подземный стальной газопровод низкого давления Р ≤ 0,005, МПа, </w:t>
      </w:r>
      <w:r w:rsidRPr="00406E0F">
        <w:rPr>
          <w:rFonts w:ascii="Times New Roman" w:hAnsi="Times New Roman" w:cs="Times New Roman"/>
          <w:noProof/>
          <w:sz w:val="24"/>
          <w:szCs w:val="24"/>
          <w:lang w:val="en-US"/>
        </w:rPr>
        <w:t>D</w:t>
      </w:r>
      <w:r w:rsidRPr="00375F20">
        <w:rPr>
          <w:rFonts w:ascii="Times New Roman" w:hAnsi="Times New Roman" w:cs="Times New Roman"/>
          <w:noProof/>
          <w:sz w:val="24"/>
          <w:szCs w:val="24"/>
        </w:rPr>
        <w:t>у = 150 мм</w:t>
      </w:r>
      <w:r w:rsidRPr="00375F20">
        <w:rPr>
          <w:rFonts w:ascii="Times New Roman" w:hAnsi="Times New Roman" w:cs="Times New Roman"/>
          <w:sz w:val="24"/>
          <w:szCs w:val="24"/>
        </w:rPr>
        <w:t>.</w:t>
      </w:r>
      <w:r w:rsidR="000A2CDD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 xml:space="preserve">и </w:t>
      </w:r>
      <w:r w:rsidRPr="00406E0F">
        <w:lastRenderedPageBreak/>
        <w:t>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B346B1">
      <w:pPr>
        <w:ind w:firstLine="709"/>
        <w:jc w:val="left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406E0F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</w:t>
      </w:r>
      <w:proofErr w:type="spellStart"/>
      <w:r w:rsidRPr="00406E0F">
        <w:t>неосвоения</w:t>
      </w:r>
      <w:proofErr w:type="spellEnd"/>
      <w:r w:rsidRPr="00406E0F">
        <w:t xml:space="preserve">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</w:t>
      </w:r>
      <w:proofErr w:type="spellStart"/>
      <w:r w:rsidRPr="00406E0F">
        <w:t>неподписания</w:t>
      </w:r>
      <w:proofErr w:type="spellEnd"/>
      <w:r w:rsidRPr="00406E0F">
        <w:t xml:space="preserve">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proofErr w:type="gramStart"/>
      <w:r w:rsidRPr="00406E0F">
        <w:rPr>
          <w:noProof/>
        </w:rPr>
        <w:t xml:space="preserve">Водного кодекса Российской Федерации,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</w:t>
      </w:r>
      <w:r w:rsidRPr="00406E0F">
        <w:rPr>
          <w:noProof/>
        </w:rPr>
        <w:lastRenderedPageBreak/>
        <w:t>Постановления Правительства Российской Федерации от 20 ноября 2000 года №  878 «Об утверждении Правил охраны газораспределительных сетей», Федерального закона от 31.03.1999 № 69-ФЗ «О газоснабжении в Российской Федерации».</w:t>
      </w:r>
      <w:proofErr w:type="gramEnd"/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28979668" w14:textId="5A71E407" w:rsidR="00485CE3" w:rsidRPr="00406E0F" w:rsidRDefault="00485CE3" w:rsidP="00880AF9">
      <w:pPr>
        <w:pStyle w:val="ConsPlusNormal"/>
        <w:ind w:firstLine="540"/>
        <w:jc w:val="both"/>
      </w:pPr>
      <w:r w:rsidRPr="00406E0F">
        <w:t>4.4.14.</w:t>
      </w:r>
      <w:r w:rsidRPr="00406E0F">
        <w:rPr>
          <w:lang w:val="en-US"/>
        </w:rPr>
        <w:t> </w:t>
      </w:r>
      <w:r w:rsidRPr="00406E0F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proofErr w:type="gramStart"/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  <w:proofErr w:type="gramEnd"/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 xml:space="preserve">О форс-мажорных обстоятельствах каждая из сторон обязана немедленно известить </w:t>
      </w:r>
      <w:proofErr w:type="gramStart"/>
      <w:r w:rsidR="00CD2403" w:rsidRPr="001D1B46">
        <w:t>другую</w:t>
      </w:r>
      <w:proofErr w:type="gramEnd"/>
      <w:r w:rsidR="00CD2403" w:rsidRPr="001D1B46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D2403" w:rsidRPr="001D1B46">
        <w:t>ств св</w:t>
      </w:r>
      <w:proofErr w:type="gramEnd"/>
      <w:r w:rsidR="00CD2403" w:rsidRPr="001D1B46">
        <w:t xml:space="preserve">ыше 6 (шести) месяцев или при </w:t>
      </w:r>
      <w:proofErr w:type="spellStart"/>
      <w:r w:rsidR="00CD2403" w:rsidRPr="001D1B46">
        <w:t>неустранении</w:t>
      </w:r>
      <w:proofErr w:type="spellEnd"/>
      <w:r w:rsidR="00CD2403" w:rsidRPr="001D1B46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 xml:space="preserve">же все изменения и дополнения к нему, подлежит государственной </w:t>
      </w:r>
      <w:r w:rsidRPr="001D1B46">
        <w:lastRenderedPageBreak/>
        <w:t>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В случае недостоверности заверения со стороны Арендатора о </w:t>
      </w:r>
      <w:proofErr w:type="spellStart"/>
      <w:r w:rsidRPr="001D1B46">
        <w:t>валидности</w:t>
      </w:r>
      <w:proofErr w:type="spellEnd"/>
      <w:r w:rsidRPr="001D1B46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B346B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B346B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B346B1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46B1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B30DEE5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346B1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575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D15D7B6" w:rsidR="009125F7" w:rsidRPr="00406E0F" w:rsidRDefault="009125F7" w:rsidP="00B346B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346B1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7815288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B346B1">
        <w:rPr>
          <w:rFonts w:ascii="Times New Roman" w:hAnsi="Times New Roman" w:cs="Times New Roman"/>
          <w:sz w:val="24"/>
          <w:szCs w:val="24"/>
        </w:rPr>
        <w:t xml:space="preserve"> 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действующего на основании</w:t>
      </w:r>
      <w:r w:rsidR="00B346B1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Pr="00406E0F">
        <w:rPr>
          <w:rFonts w:ascii="Times New Roman" w:hAnsi="Times New Roman" w:cs="Times New Roman"/>
          <w:noProof/>
          <w:sz w:val="24"/>
          <w:szCs w:val="24"/>
        </w:rPr>
        <w:t>, юридический адрес: 140101, Московская область, г. Раменское, Комсомольская пл., д.2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</w:t>
      </w:r>
      <w:proofErr w:type="gramEnd"/>
      <w:r w:rsidR="00500B27" w:rsidRPr="00406E0F">
        <w:rPr>
          <w:rFonts w:ascii="Times New Roman" w:hAnsi="Times New Roman" w:cs="Times New Roman"/>
          <w:sz w:val="24"/>
          <w:szCs w:val="24"/>
        </w:rPr>
        <w:t>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EA143D0" w:rsidR="00C60148" w:rsidRPr="00B346B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46B1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B346B1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B346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B346B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CC78D0" w14:textId="77777777" w:rsidR="009F432C" w:rsidRDefault="009F432C" w:rsidP="00195C19">
      <w:r>
        <w:separator/>
      </w:r>
    </w:p>
  </w:endnote>
  <w:endnote w:type="continuationSeparator" w:id="0">
    <w:p w14:paraId="0873B2B4" w14:textId="77777777" w:rsidR="009F432C" w:rsidRDefault="009F432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E8E698" w14:textId="77777777" w:rsidR="009F432C" w:rsidRDefault="009F432C" w:rsidP="00195C19">
      <w:r>
        <w:separator/>
      </w:r>
    </w:p>
  </w:footnote>
  <w:footnote w:type="continuationSeparator" w:id="0">
    <w:p w14:paraId="693AE800" w14:textId="77777777" w:rsidR="009F432C" w:rsidRDefault="009F432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2762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2F3E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5CE3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0343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0F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32C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0BC4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46B1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19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FE5A6E-5CFC-4D0D-863D-7A071D39D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2990</Words>
  <Characters>17048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Пользователь</cp:lastModifiedBy>
  <cp:revision>5</cp:revision>
  <cp:lastPrinted>2022-02-16T11:57:00Z</cp:lastPrinted>
  <dcterms:created xsi:type="dcterms:W3CDTF">2024-02-06T10:09:00Z</dcterms:created>
  <dcterms:modified xsi:type="dcterms:W3CDTF">2024-02-12T06:33:00Z</dcterms:modified>
</cp:coreProperties>
</file>